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FF" w:rsidRDefault="00E921FF" w:rsidP="00730873">
      <w:pPr>
        <w:jc w:val="right"/>
        <w:rPr>
          <w:b/>
          <w:color w:val="3672B4"/>
        </w:rPr>
      </w:pPr>
    </w:p>
    <w:p w:rsidR="003506B5" w:rsidRPr="00284764" w:rsidRDefault="0095770F" w:rsidP="000B0455">
      <w:pPr>
        <w:tabs>
          <w:tab w:val="left" w:pos="2268"/>
          <w:tab w:val="left" w:pos="2552"/>
        </w:tabs>
        <w:rPr>
          <w:b/>
          <w:i/>
          <w:color w:val="3672B4"/>
          <w:sz w:val="36"/>
          <w:szCs w:val="36"/>
        </w:rPr>
      </w:pPr>
      <w:r w:rsidRPr="00284764">
        <w:rPr>
          <w:b/>
          <w:i/>
          <w:color w:val="3672B4"/>
          <w:sz w:val="36"/>
          <w:szCs w:val="36"/>
        </w:rPr>
        <w:t xml:space="preserve">                     </w:t>
      </w:r>
    </w:p>
    <w:p w:rsidR="00A46EA4" w:rsidRPr="00284764" w:rsidRDefault="00A46EA4" w:rsidP="00730873">
      <w:pPr>
        <w:tabs>
          <w:tab w:val="left" w:pos="2268"/>
          <w:tab w:val="left" w:pos="2552"/>
        </w:tabs>
        <w:ind w:left="-567"/>
        <w:jc w:val="center"/>
        <w:rPr>
          <w:b/>
          <w:i/>
          <w:sz w:val="36"/>
          <w:szCs w:val="36"/>
        </w:rPr>
      </w:pPr>
    </w:p>
    <w:p w:rsidR="00594B55" w:rsidRPr="00284764" w:rsidRDefault="0095770F" w:rsidP="00730873">
      <w:pPr>
        <w:tabs>
          <w:tab w:val="left" w:pos="2268"/>
          <w:tab w:val="left" w:pos="2552"/>
        </w:tabs>
        <w:ind w:left="-567"/>
        <w:jc w:val="center"/>
        <w:rPr>
          <w:b/>
          <w:i/>
          <w:color w:val="FF0000"/>
          <w:sz w:val="36"/>
          <w:szCs w:val="36"/>
        </w:rPr>
      </w:pPr>
      <w:r w:rsidRPr="00284764">
        <w:rPr>
          <w:b/>
          <w:i/>
          <w:color w:val="FF0000"/>
          <w:sz w:val="36"/>
          <w:szCs w:val="36"/>
        </w:rPr>
        <w:t>Дроздов Вадим Анатольевич</w:t>
      </w:r>
    </w:p>
    <w:p w:rsidR="00730873" w:rsidRPr="00284764" w:rsidRDefault="00792FF8" w:rsidP="001459F0">
      <w:pPr>
        <w:tabs>
          <w:tab w:val="left" w:pos="2268"/>
          <w:tab w:val="left" w:pos="2552"/>
        </w:tabs>
        <w:ind w:left="-567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3524250" cy="3228975"/>
            <wp:effectExtent l="19050" t="0" r="0" b="0"/>
            <wp:docPr id="1" name="Рисунок 1" descr="C:\Documents and Settings\Admin\Рабочий стол\мое фото\мое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е фото\мое фот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873" w:rsidRPr="00284764">
        <w:rPr>
          <w:i/>
          <w:sz w:val="36"/>
          <w:szCs w:val="36"/>
        </w:rPr>
        <w:t xml:space="preserve">          </w:t>
      </w:r>
    </w:p>
    <w:tbl>
      <w:tblPr>
        <w:tblStyle w:val="11"/>
        <w:tblW w:w="0" w:type="auto"/>
        <w:tblLayout w:type="fixed"/>
        <w:tblLook w:val="0000"/>
      </w:tblPr>
      <w:tblGrid>
        <w:gridCol w:w="10984"/>
      </w:tblGrid>
      <w:tr w:rsidR="00730873" w:rsidRPr="00284764" w:rsidTr="00C4646C">
        <w:trPr>
          <w:cnfStyle w:val="000000100000"/>
          <w:trHeight w:val="193"/>
        </w:trPr>
        <w:tc>
          <w:tcPr>
            <w:tcW w:w="10984" w:type="dxa"/>
          </w:tcPr>
          <w:p w:rsidR="00730873" w:rsidRPr="00284764" w:rsidRDefault="00730873" w:rsidP="00A164EA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730873" w:rsidRPr="00284764" w:rsidTr="00C4646C">
        <w:trPr>
          <w:trHeight w:val="1294"/>
        </w:trPr>
        <w:tc>
          <w:tcPr>
            <w:tcW w:w="10984" w:type="dxa"/>
          </w:tcPr>
          <w:tbl>
            <w:tblPr>
              <w:tblStyle w:val="a5"/>
              <w:tblW w:w="10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861"/>
            </w:tblGrid>
            <w:tr w:rsidR="00730873" w:rsidRPr="00284764" w:rsidTr="00C4646C">
              <w:trPr>
                <w:trHeight w:val="286"/>
              </w:trPr>
              <w:tc>
                <w:tcPr>
                  <w:tcW w:w="10861" w:type="dxa"/>
                </w:tcPr>
                <w:p w:rsidR="00373FF0" w:rsidRPr="00284764" w:rsidRDefault="00373FF0">
                  <w:pPr>
                    <w:tabs>
                      <w:tab w:val="left" w:pos="7485"/>
                    </w:tabs>
                    <w:rPr>
                      <w:b/>
                      <w:i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sz w:val="36"/>
                      <w:szCs w:val="36"/>
                    </w:rPr>
                    <w:t>Телефоны</w:t>
                  </w:r>
                  <w:r w:rsidR="00DE5A9E" w:rsidRPr="00284764">
                    <w:rPr>
                      <w:b/>
                      <w:i/>
                      <w:sz w:val="36"/>
                      <w:szCs w:val="36"/>
                    </w:rPr>
                    <w:t xml:space="preserve">  </w:t>
                  </w:r>
                  <w:r w:rsidRPr="00284764">
                    <w:rPr>
                      <w:b/>
                      <w:i/>
                      <w:sz w:val="36"/>
                      <w:szCs w:val="36"/>
                    </w:rPr>
                    <w:t>мобильный</w:t>
                  </w:r>
                  <w:r w:rsidRPr="00284764">
                    <w:rPr>
                      <w:b/>
                      <w:i/>
                      <w:color w:val="7030A0"/>
                      <w:sz w:val="36"/>
                      <w:szCs w:val="36"/>
                    </w:rPr>
                    <w:t>:</w:t>
                  </w:r>
                  <w:r w:rsidR="0095770F" w:rsidRPr="00284764">
                    <w:rPr>
                      <w:b/>
                      <w:i/>
                      <w:color w:val="7030A0"/>
                      <w:sz w:val="36"/>
                      <w:szCs w:val="36"/>
                    </w:rPr>
                    <w:t>+7961-229-79-45</w:t>
                  </w:r>
                </w:p>
                <w:p w:rsidR="00730873" w:rsidRPr="00284764" w:rsidRDefault="00373FF0" w:rsidP="0095770F">
                  <w:pPr>
                    <w:tabs>
                      <w:tab w:val="left" w:pos="7485"/>
                    </w:tabs>
                    <w:rPr>
                      <w:b/>
                      <w:i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sz w:val="36"/>
                      <w:szCs w:val="36"/>
                    </w:rPr>
                    <w:t xml:space="preserve">                   </w:t>
                  </w:r>
                  <w:r w:rsidR="004416B5" w:rsidRPr="00284764"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284764"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30873" w:rsidRPr="00284764" w:rsidTr="00C4646C">
              <w:trPr>
                <w:trHeight w:val="286"/>
              </w:trPr>
              <w:tc>
                <w:tcPr>
                  <w:tcW w:w="10861" w:type="dxa"/>
                </w:tcPr>
                <w:p w:rsidR="00C40A8C" w:rsidRPr="00284764" w:rsidRDefault="00730873" w:rsidP="00C40A8C">
                  <w:pPr>
                    <w:rPr>
                      <w:i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sz w:val="36"/>
                      <w:szCs w:val="36"/>
                      <w:lang w:val="en-US"/>
                    </w:rPr>
                    <w:t>E</w:t>
                  </w:r>
                  <w:r w:rsidRPr="00284764">
                    <w:rPr>
                      <w:b/>
                      <w:i/>
                      <w:sz w:val="36"/>
                      <w:szCs w:val="36"/>
                    </w:rPr>
                    <w:t>-</w:t>
                  </w:r>
                  <w:r w:rsidRPr="00284764">
                    <w:rPr>
                      <w:b/>
                      <w:i/>
                      <w:sz w:val="36"/>
                      <w:szCs w:val="36"/>
                      <w:lang w:val="en-US"/>
                    </w:rPr>
                    <w:t>mail</w:t>
                  </w:r>
                  <w:r w:rsidR="007908F9" w:rsidRPr="00284764">
                    <w:rPr>
                      <w:b/>
                      <w:i/>
                      <w:sz w:val="36"/>
                      <w:szCs w:val="36"/>
                    </w:rPr>
                    <w:t>:</w:t>
                  </w:r>
                  <w:r w:rsidR="00C40A8C" w:rsidRPr="00284764">
                    <w:rPr>
                      <w:i/>
                      <w:sz w:val="36"/>
                      <w:szCs w:val="36"/>
                    </w:rPr>
                    <w:t xml:space="preserve"> </w:t>
                  </w:r>
                  <w:hyperlink r:id="rId8" w:history="1">
                    <w:r w:rsidR="00C40A8C" w:rsidRPr="00284764">
                      <w:rPr>
                        <w:rStyle w:val="a3"/>
                        <w:i/>
                        <w:sz w:val="36"/>
                        <w:szCs w:val="36"/>
                      </w:rPr>
                      <w:t>3751639@ngs.ru</w:t>
                    </w:r>
                  </w:hyperlink>
                </w:p>
                <w:p w:rsidR="00730873" w:rsidRPr="00284764" w:rsidRDefault="00730873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</w:tbl>
          <w:p w:rsidR="00730873" w:rsidRPr="00284764" w:rsidRDefault="004416B5">
            <w:pPr>
              <w:rPr>
                <w:b/>
                <w:i/>
                <w:sz w:val="36"/>
                <w:szCs w:val="36"/>
              </w:rPr>
            </w:pPr>
            <w:r w:rsidRPr="00284764">
              <w:rPr>
                <w:b/>
                <w:i/>
                <w:sz w:val="36"/>
                <w:szCs w:val="36"/>
              </w:rPr>
              <w:t>Адрес</w:t>
            </w:r>
            <w:r w:rsidRPr="00284764">
              <w:rPr>
                <w:b/>
                <w:bCs/>
                <w:i/>
                <w:sz w:val="36"/>
                <w:szCs w:val="36"/>
              </w:rPr>
              <w:t>:</w:t>
            </w:r>
            <w:r w:rsidR="00C40A8C" w:rsidRPr="00284764">
              <w:rPr>
                <w:b/>
                <w:bCs/>
                <w:i/>
                <w:sz w:val="36"/>
                <w:szCs w:val="36"/>
              </w:rPr>
              <w:t xml:space="preserve"> г Новосибирск ул Добролюбова</w:t>
            </w:r>
          </w:p>
        </w:tc>
      </w:tr>
    </w:tbl>
    <w:p w:rsidR="00730873" w:rsidRPr="00284764" w:rsidRDefault="00730873" w:rsidP="00730873">
      <w:pPr>
        <w:rPr>
          <w:i/>
          <w:sz w:val="36"/>
          <w:szCs w:val="36"/>
        </w:rPr>
      </w:pPr>
    </w:p>
    <w:tbl>
      <w:tblPr>
        <w:tblW w:w="1102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3"/>
      </w:tblGrid>
      <w:tr w:rsidR="00730873" w:rsidRPr="00284764" w:rsidTr="00522956">
        <w:tc>
          <w:tcPr>
            <w:tcW w:w="11023" w:type="dxa"/>
          </w:tcPr>
          <w:p w:rsidR="00EE47B1" w:rsidRPr="00A47A3F" w:rsidRDefault="00DE5A9E" w:rsidP="00EE47B1">
            <w:pPr>
              <w:pStyle w:val="2"/>
            </w:pPr>
            <w:r w:rsidRPr="00284764">
              <w:t xml:space="preserve"> </w:t>
            </w:r>
            <w:r w:rsidR="004D6DE8" w:rsidRPr="00284764">
              <w:t xml:space="preserve"> </w:t>
            </w:r>
            <w:r w:rsidR="00522956" w:rsidRPr="00284764">
              <w:rPr>
                <w:rStyle w:val="ac"/>
              </w:rPr>
              <w:t>Цель:</w:t>
            </w:r>
            <w:r w:rsidR="00C40A8C" w:rsidRPr="00284764">
              <w:rPr>
                <w:rStyle w:val="ac"/>
              </w:rPr>
              <w:t xml:space="preserve"> </w:t>
            </w:r>
            <w:r w:rsidR="00A47A3F">
              <w:t>любая</w:t>
            </w:r>
          </w:p>
          <w:p w:rsidR="00DD2FDB" w:rsidRDefault="00DD2FDB" w:rsidP="00DD2FDB">
            <w:pPr>
              <w:pStyle w:val="2"/>
            </w:pPr>
          </w:p>
          <w:p w:rsidR="006246F7" w:rsidRDefault="006246F7" w:rsidP="006246F7">
            <w:pPr>
              <w:pStyle w:val="2"/>
            </w:pPr>
          </w:p>
          <w:p w:rsidR="00730873" w:rsidRPr="00284764" w:rsidRDefault="00C77F27" w:rsidP="00284764">
            <w:pPr>
              <w:pStyle w:val="1"/>
              <w:rPr>
                <w:rStyle w:val="ac"/>
              </w:rPr>
            </w:pPr>
            <w:r w:rsidRPr="00284764">
              <w:rPr>
                <w:rStyle w:val="ac"/>
              </w:rPr>
              <w:t xml:space="preserve"> </w:t>
            </w:r>
          </w:p>
        </w:tc>
      </w:tr>
    </w:tbl>
    <w:p w:rsidR="00730873" w:rsidRPr="00284764" w:rsidRDefault="00730873" w:rsidP="00730873">
      <w:pPr>
        <w:rPr>
          <w:i/>
          <w:sz w:val="36"/>
          <w:szCs w:val="36"/>
        </w:rPr>
      </w:pPr>
    </w:p>
    <w:p w:rsidR="00A46EA4" w:rsidRPr="00284764" w:rsidRDefault="00A46EA4" w:rsidP="00B922C8">
      <w:pPr>
        <w:jc w:val="center"/>
        <w:rPr>
          <w:b/>
          <w:i/>
          <w:sz w:val="36"/>
          <w:szCs w:val="36"/>
        </w:rPr>
      </w:pPr>
    </w:p>
    <w:p w:rsidR="00B922C8" w:rsidRPr="00284764" w:rsidRDefault="00B922C8" w:rsidP="00B922C8">
      <w:pPr>
        <w:jc w:val="center"/>
        <w:rPr>
          <w:b/>
          <w:i/>
          <w:color w:val="00B050"/>
          <w:sz w:val="36"/>
          <w:szCs w:val="36"/>
        </w:rPr>
      </w:pPr>
      <w:r w:rsidRPr="00284764">
        <w:rPr>
          <w:b/>
          <w:i/>
          <w:sz w:val="36"/>
          <w:szCs w:val="36"/>
        </w:rPr>
        <w:t>ОБРАЗОВАНИЕ</w:t>
      </w: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000"/>
      </w:tblPr>
      <w:tblGrid>
        <w:gridCol w:w="10989"/>
        <w:gridCol w:w="34"/>
        <w:gridCol w:w="4111"/>
      </w:tblGrid>
      <w:tr w:rsidR="00730873" w:rsidRPr="00284764" w:rsidTr="00C77F27">
        <w:trPr>
          <w:gridAfter w:val="1"/>
          <w:wAfter w:w="4111" w:type="dxa"/>
          <w:trHeight w:val="1898"/>
        </w:trPr>
        <w:tc>
          <w:tcPr>
            <w:tcW w:w="11023" w:type="dxa"/>
            <w:gridSpan w:val="2"/>
          </w:tcPr>
          <w:p w:rsidR="00522956" w:rsidRPr="00284764" w:rsidRDefault="00522956" w:rsidP="00CF5CCC">
            <w:pPr>
              <w:rPr>
                <w:b/>
                <w:color w:val="00B050"/>
                <w:sz w:val="36"/>
                <w:szCs w:val="36"/>
              </w:rPr>
            </w:pPr>
            <w:r w:rsidRPr="00284764">
              <w:rPr>
                <w:b/>
                <w:color w:val="00B050"/>
                <w:sz w:val="36"/>
                <w:szCs w:val="36"/>
              </w:rPr>
              <w:t xml:space="preserve"> Уровень образования</w:t>
            </w:r>
          </w:p>
          <w:tbl>
            <w:tblPr>
              <w:tblStyle w:val="a5"/>
              <w:tblW w:w="10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537"/>
              <w:gridCol w:w="8453"/>
            </w:tblGrid>
            <w:tr w:rsidR="00730873" w:rsidRPr="00284764" w:rsidTr="001E0603">
              <w:trPr>
                <w:trHeight w:val="847"/>
              </w:trPr>
              <w:tc>
                <w:tcPr>
                  <w:tcW w:w="2537" w:type="dxa"/>
                </w:tcPr>
                <w:p w:rsidR="00730873" w:rsidRPr="00284764" w:rsidRDefault="00522956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0B050"/>
                      <w:sz w:val="36"/>
                      <w:szCs w:val="36"/>
                    </w:rPr>
                    <w:t>Название учебного заведения</w:t>
                  </w:r>
                </w:p>
              </w:tc>
              <w:tc>
                <w:tcPr>
                  <w:tcW w:w="8453" w:type="dxa"/>
                </w:tcPr>
                <w:p w:rsidR="00730873" w:rsidRPr="00284764" w:rsidRDefault="00C40A8C" w:rsidP="00CF5CCC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color w:val="00B050"/>
                      <w:sz w:val="36"/>
                      <w:szCs w:val="36"/>
                    </w:rPr>
                    <w:t>Новосибирский колледж транспортного строительства</w:t>
                  </w:r>
                </w:p>
              </w:tc>
            </w:tr>
            <w:tr w:rsidR="00730873" w:rsidRPr="00284764" w:rsidTr="001E0603">
              <w:trPr>
                <w:trHeight w:val="503"/>
              </w:trPr>
              <w:tc>
                <w:tcPr>
                  <w:tcW w:w="2537" w:type="dxa"/>
                </w:tcPr>
                <w:p w:rsidR="00730873" w:rsidRPr="00284764" w:rsidRDefault="00730873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0B050"/>
                      <w:sz w:val="36"/>
                      <w:szCs w:val="36"/>
                    </w:rPr>
                    <w:t>Период обучения</w:t>
                  </w:r>
                </w:p>
              </w:tc>
              <w:tc>
                <w:tcPr>
                  <w:tcW w:w="8453" w:type="dxa"/>
                </w:tcPr>
                <w:p w:rsidR="007E43CC" w:rsidRPr="00284764" w:rsidRDefault="00C40A8C" w:rsidP="00CF5CCC">
                  <w:pPr>
                    <w:framePr w:hSpace="180" w:wrap="around" w:vAnchor="text" w:hAnchor="text" w:y="1"/>
                    <w:suppressOverlap/>
                    <w:rPr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color w:val="00B050"/>
                      <w:sz w:val="36"/>
                      <w:szCs w:val="36"/>
                    </w:rPr>
                    <w:t>С1998по2001</w:t>
                  </w:r>
                </w:p>
              </w:tc>
            </w:tr>
            <w:tr w:rsidR="00730873" w:rsidRPr="00284764" w:rsidTr="001E0603">
              <w:trPr>
                <w:trHeight w:val="412"/>
              </w:trPr>
              <w:tc>
                <w:tcPr>
                  <w:tcW w:w="2537" w:type="dxa"/>
                </w:tcPr>
                <w:p w:rsidR="00730873" w:rsidRPr="00284764" w:rsidRDefault="00730873" w:rsidP="00CF5CCC">
                  <w:pPr>
                    <w:framePr w:hSpace="180" w:wrap="around" w:vAnchor="text" w:hAnchor="text" w:y="1"/>
                    <w:suppressOverlap/>
                    <w:rPr>
                      <w:i/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0B050"/>
                      <w:sz w:val="36"/>
                      <w:szCs w:val="36"/>
                    </w:rPr>
                    <w:t>Специальность</w:t>
                  </w:r>
                  <w:r w:rsidRPr="00284764">
                    <w:rPr>
                      <w:i/>
                      <w:color w:val="00B050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8453" w:type="dxa"/>
                </w:tcPr>
                <w:p w:rsidR="00730873" w:rsidRPr="00284764" w:rsidRDefault="00730873" w:rsidP="00CF5CCC">
                  <w:pPr>
                    <w:framePr w:hSpace="180" w:wrap="around" w:vAnchor="text" w:hAnchor="text" w:y="1"/>
                    <w:suppressOverlap/>
                    <w:rPr>
                      <w:color w:val="00B050"/>
                      <w:sz w:val="36"/>
                      <w:szCs w:val="36"/>
                    </w:rPr>
                  </w:pPr>
                </w:p>
              </w:tc>
            </w:tr>
            <w:tr w:rsidR="00004663" w:rsidRPr="00284764" w:rsidTr="001E0603">
              <w:trPr>
                <w:trHeight w:val="503"/>
              </w:trPr>
              <w:tc>
                <w:tcPr>
                  <w:tcW w:w="2537" w:type="dxa"/>
                </w:tcPr>
                <w:p w:rsidR="00004663" w:rsidRPr="00284764" w:rsidRDefault="009E3A52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0B050"/>
                      <w:sz w:val="36"/>
                      <w:szCs w:val="36"/>
                      <w:lang w:val="en-US"/>
                    </w:rPr>
                    <w:t>К</w:t>
                  </w:r>
                  <w:r w:rsidR="00004663" w:rsidRPr="00284764">
                    <w:rPr>
                      <w:b/>
                      <w:color w:val="00B050"/>
                      <w:sz w:val="36"/>
                      <w:szCs w:val="36"/>
                    </w:rPr>
                    <w:t xml:space="preserve">валификация </w:t>
                  </w:r>
                </w:p>
              </w:tc>
              <w:tc>
                <w:tcPr>
                  <w:tcW w:w="8453" w:type="dxa"/>
                </w:tcPr>
                <w:p w:rsidR="00004663" w:rsidRPr="00284764" w:rsidRDefault="00C40A8C" w:rsidP="00CF5CCC">
                  <w:pPr>
                    <w:framePr w:hSpace="180" w:wrap="around" w:vAnchor="text" w:hAnchor="text" w:y="1"/>
                    <w:suppressOverlap/>
                    <w:rPr>
                      <w:color w:val="00B050"/>
                      <w:sz w:val="36"/>
                      <w:szCs w:val="36"/>
                    </w:rPr>
                  </w:pPr>
                  <w:r w:rsidRPr="00284764">
                    <w:rPr>
                      <w:color w:val="00B050"/>
                      <w:sz w:val="36"/>
                      <w:szCs w:val="36"/>
                    </w:rPr>
                    <w:t>Финансист</w:t>
                  </w:r>
                </w:p>
              </w:tc>
            </w:tr>
          </w:tbl>
          <w:p w:rsidR="00730873" w:rsidRPr="00284764" w:rsidRDefault="00730873" w:rsidP="00CF5CCC">
            <w:pPr>
              <w:rPr>
                <w:b/>
                <w:color w:val="00B050"/>
                <w:sz w:val="36"/>
                <w:szCs w:val="36"/>
                <w:lang w:val="en-US"/>
              </w:rPr>
            </w:pPr>
          </w:p>
        </w:tc>
      </w:tr>
      <w:tr w:rsidR="00730873" w:rsidRPr="00284764" w:rsidTr="00C77F27">
        <w:trPr>
          <w:gridAfter w:val="2"/>
          <w:wAfter w:w="4145" w:type="dxa"/>
          <w:trHeight w:val="690"/>
        </w:trPr>
        <w:tc>
          <w:tcPr>
            <w:tcW w:w="10989" w:type="dxa"/>
            <w:tcBorders>
              <w:left w:val="nil"/>
              <w:bottom w:val="nil"/>
              <w:right w:val="nil"/>
            </w:tcBorders>
          </w:tcPr>
          <w:p w:rsidR="00730873" w:rsidRPr="00284764" w:rsidRDefault="00730873" w:rsidP="00CF5CCC">
            <w:pPr>
              <w:rPr>
                <w:b/>
                <w:sz w:val="36"/>
                <w:szCs w:val="36"/>
              </w:rPr>
            </w:pPr>
          </w:p>
          <w:p w:rsidR="00A46EA4" w:rsidRPr="00284764" w:rsidRDefault="00A46EA4" w:rsidP="00CF5CCC">
            <w:pPr>
              <w:jc w:val="center"/>
              <w:rPr>
                <w:b/>
                <w:sz w:val="36"/>
                <w:szCs w:val="36"/>
              </w:rPr>
            </w:pPr>
          </w:p>
          <w:p w:rsidR="00730873" w:rsidRPr="00284764" w:rsidRDefault="00330E57" w:rsidP="00CF5CCC">
            <w:pPr>
              <w:jc w:val="center"/>
              <w:rPr>
                <w:sz w:val="36"/>
                <w:szCs w:val="36"/>
              </w:rPr>
            </w:pPr>
            <w:r w:rsidRPr="00284764">
              <w:rPr>
                <w:b/>
                <w:sz w:val="36"/>
                <w:szCs w:val="36"/>
              </w:rPr>
              <w:lastRenderedPageBreak/>
              <w:t xml:space="preserve">ОПЫТ РАБОТЫ </w:t>
            </w:r>
          </w:p>
        </w:tc>
      </w:tr>
      <w:tr w:rsidR="00730873" w:rsidRPr="00284764" w:rsidTr="00C77F27">
        <w:trPr>
          <w:trHeight w:val="2103"/>
        </w:trPr>
        <w:tc>
          <w:tcPr>
            <w:tcW w:w="15134" w:type="dxa"/>
            <w:gridSpan w:val="3"/>
          </w:tcPr>
          <w:tbl>
            <w:tblPr>
              <w:tblStyle w:val="a5"/>
              <w:tblW w:w="156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5451"/>
              <w:gridCol w:w="236"/>
            </w:tblGrid>
            <w:tr w:rsidR="001E0603" w:rsidRPr="00284764" w:rsidTr="00400C3B">
              <w:trPr>
                <w:gridAfter w:val="1"/>
                <w:wAfter w:w="236" w:type="dxa"/>
                <w:trHeight w:val="585"/>
              </w:trPr>
              <w:tc>
                <w:tcPr>
                  <w:tcW w:w="15451" w:type="dxa"/>
                </w:tcPr>
                <w:p w:rsidR="00400C3B" w:rsidRPr="00284764" w:rsidRDefault="001E0603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lastRenderedPageBreak/>
                    <w:t>Название организации</w:t>
                  </w:r>
                  <w:r w:rsidR="00400C3B"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    </w:t>
                  </w:r>
                  <w:r w:rsidR="00BD0C54"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                                 БФК</w:t>
                  </w:r>
                </w:p>
                <w:p w:rsidR="00400C3B" w:rsidRPr="00284764" w:rsidRDefault="00400C3B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400C3B" w:rsidRPr="00284764" w:rsidRDefault="00400C3B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Период работы                                               с2002по2004</w:t>
                  </w:r>
                </w:p>
                <w:p w:rsidR="001E0603" w:rsidRPr="00284764" w:rsidRDefault="00400C3B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                   </w:t>
                  </w:r>
                </w:p>
              </w:tc>
            </w:tr>
            <w:tr w:rsidR="001E0603" w:rsidRPr="00284764" w:rsidTr="00400C3B">
              <w:trPr>
                <w:gridAfter w:val="1"/>
                <w:wAfter w:w="236" w:type="dxa"/>
                <w:trHeight w:val="293"/>
              </w:trPr>
              <w:tc>
                <w:tcPr>
                  <w:tcW w:w="15451" w:type="dxa"/>
                </w:tcPr>
                <w:p w:rsidR="001E0603" w:rsidRPr="00284764" w:rsidRDefault="00400C3B" w:rsidP="00CF5CC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color w:val="0D0D0D" w:themeColor="text1" w:themeTint="F2"/>
                      <w:sz w:val="36"/>
                      <w:szCs w:val="36"/>
                    </w:rPr>
                    <w:t xml:space="preserve">Должность                                         Монтажник пластиковых окон </w:t>
                  </w:r>
                </w:p>
              </w:tc>
            </w:tr>
            <w:tr w:rsidR="001E0603" w:rsidRPr="00284764" w:rsidTr="00400C3B">
              <w:trPr>
                <w:gridAfter w:val="1"/>
                <w:wAfter w:w="236" w:type="dxa"/>
                <w:trHeight w:val="894"/>
              </w:trPr>
              <w:tc>
                <w:tcPr>
                  <w:tcW w:w="15451" w:type="dxa"/>
                </w:tcPr>
                <w:p w:rsidR="001E0603" w:rsidRPr="00284764" w:rsidRDefault="001E0603" w:rsidP="00CF5CCC">
                  <w:pPr>
                    <w:framePr w:hSpace="180" w:wrap="around" w:vAnchor="text" w:hAnchor="text" w:y="1"/>
                    <w:suppressOverlap/>
                    <w:rPr>
                      <w:i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1E0603" w:rsidRPr="00284764" w:rsidRDefault="001E0603" w:rsidP="00CF5CCC">
                  <w:pPr>
                    <w:framePr w:hSpace="180" w:wrap="around" w:vAnchor="text" w:hAnchor="text" w:y="1"/>
                    <w:suppressOverlap/>
                    <w:rPr>
                      <w:i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i/>
                      <w:color w:val="0D0D0D" w:themeColor="text1" w:themeTint="F2"/>
                      <w:sz w:val="36"/>
                      <w:szCs w:val="36"/>
                    </w:rPr>
                    <w:t>Основные обязанности</w:t>
                  </w:r>
                  <w:r w:rsidR="00400C3B" w:rsidRPr="00284764">
                    <w:rPr>
                      <w:i/>
                      <w:color w:val="0D0D0D" w:themeColor="text1" w:themeTint="F2"/>
                      <w:sz w:val="36"/>
                      <w:szCs w:val="36"/>
                    </w:rPr>
                    <w:t xml:space="preserve">                     Установка пластиковых окон </w:t>
                  </w:r>
                </w:p>
              </w:tc>
            </w:tr>
            <w:tr w:rsidR="00B922C8" w:rsidRPr="00284764" w:rsidTr="00400C3B">
              <w:trPr>
                <w:trHeight w:val="894"/>
              </w:trPr>
              <w:tc>
                <w:tcPr>
                  <w:tcW w:w="15451" w:type="dxa"/>
                </w:tcPr>
                <w:p w:rsidR="00C606F9" w:rsidRPr="00284764" w:rsidRDefault="00C606F9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606F9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Название организации                                       ООО Мироград 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Период Работы                                                    с2004по2006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Должность                                                  Замерщик пвх изделий, Алюминиевых конструкций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Основные обязанности                            Замер изделий из пвх, Консультирование клиентов 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____________________________________________________________________________________________________________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Название организации                                ИП Дроздов 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Период работы                                            с 2007по2009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lastRenderedPageBreak/>
                    <w:t xml:space="preserve">Должность                                                     Директор 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Основные обязанности                        Продажа изделий из пвх, Контроль монтажных работ </w:t>
                  </w:r>
                </w:p>
              </w:tc>
              <w:tc>
                <w:tcPr>
                  <w:tcW w:w="236" w:type="dxa"/>
                </w:tcPr>
                <w:p w:rsidR="00B922C8" w:rsidRPr="00284764" w:rsidRDefault="00B922C8" w:rsidP="00CF5CC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606F9" w:rsidRPr="00284764" w:rsidRDefault="00C606F9" w:rsidP="00CF5CC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color w:val="0D0D0D" w:themeColor="text1" w:themeTint="F2"/>
                      <w:sz w:val="36"/>
                      <w:szCs w:val="36"/>
                    </w:rPr>
                    <w:t>С1996по1998г</w:t>
                  </w:r>
                </w:p>
              </w:tc>
            </w:tr>
            <w:tr w:rsidR="00B922C8" w:rsidRPr="00284764" w:rsidTr="00520C79">
              <w:trPr>
                <w:trHeight w:val="2500"/>
              </w:trPr>
              <w:tc>
                <w:tcPr>
                  <w:tcW w:w="15451" w:type="dxa"/>
                </w:tcPr>
                <w:p w:rsidR="00B922C8" w:rsidRPr="00284764" w:rsidRDefault="00B922C8" w:rsidP="00CF5CCC">
                  <w:pPr>
                    <w:framePr w:hSpace="180" w:wrap="around" w:vAnchor="text" w:hAnchor="text" w:y="1"/>
                    <w:pBdr>
                      <w:bottom w:val="single" w:sz="12" w:space="1" w:color="auto"/>
                    </w:pBdr>
                    <w:suppressOverlap/>
                    <w:rPr>
                      <w:i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>Название организации                                         ООО Окна Нск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>Период работы                                                       с 2009по2011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Должность                                                             ген Директор </w:t>
                  </w:r>
                </w:p>
                <w:p w:rsidR="00CF5CCC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C77F27" w:rsidRPr="00284764" w:rsidRDefault="00CF5CCC" w:rsidP="00CF5CCC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Основные обязанности </w:t>
                  </w:r>
                  <w:r w:rsidR="00520C79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                                   </w:t>
                  </w:r>
                  <w:r w:rsidR="00C77F27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>Настройка оборудование ,</w:t>
                  </w:r>
                  <w:r w:rsidR="00520C79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  Подача рекламы в СМИ,</w:t>
                  </w:r>
                  <w:r w:rsidR="00C77F27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 Поиск заказчиков, Заключение договоров,</w:t>
                  </w:r>
                  <w:r w:rsidR="00520C79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 Контроль </w:t>
                  </w:r>
                </w:p>
                <w:p w:rsidR="00CF5CCC" w:rsidRPr="00284764" w:rsidRDefault="00C77F27" w:rsidP="00C77F27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                                                                                  </w:t>
                  </w:r>
                  <w:r w:rsidR="00520C79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>за качеством выпуск</w:t>
                  </w: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аемой </w:t>
                  </w:r>
                  <w:r w:rsidR="00520C79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продукции (Пластиковые окна, </w:t>
                  </w:r>
                  <w:r w:rsidR="00596673"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Двери) </w:t>
                  </w:r>
                  <w:r w:rsidRPr="00284764">
                    <w:rPr>
                      <w:b/>
                      <w:i/>
                      <w:color w:val="0D0D0D" w:themeColor="text1" w:themeTint="F2"/>
                      <w:sz w:val="36"/>
                      <w:szCs w:val="36"/>
                    </w:rPr>
                    <w:t xml:space="preserve">, и так далее ,все тем чем занимается                                            директор   </w:t>
                  </w:r>
                </w:p>
              </w:tc>
              <w:tc>
                <w:tcPr>
                  <w:tcW w:w="236" w:type="dxa"/>
                </w:tcPr>
                <w:p w:rsidR="00B922C8" w:rsidRPr="00284764" w:rsidRDefault="00C606F9" w:rsidP="00CF5CC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  <w:sz w:val="36"/>
                      <w:szCs w:val="36"/>
                    </w:rPr>
                  </w:pPr>
                  <w:r w:rsidRPr="00284764">
                    <w:rPr>
                      <w:color w:val="0D0D0D" w:themeColor="text1" w:themeTint="F2"/>
                      <w:sz w:val="36"/>
                      <w:szCs w:val="36"/>
                    </w:rPr>
                    <w:t>Сержант</w:t>
                  </w:r>
                </w:p>
              </w:tc>
            </w:tr>
          </w:tbl>
          <w:p w:rsidR="00B922C8" w:rsidRPr="00284764" w:rsidRDefault="00B922C8" w:rsidP="00CF5CCC">
            <w:pPr>
              <w:rPr>
                <w:b/>
                <w:color w:val="0D0D0D" w:themeColor="text1" w:themeTint="F2"/>
                <w:sz w:val="36"/>
                <w:szCs w:val="36"/>
              </w:rPr>
            </w:pPr>
          </w:p>
        </w:tc>
      </w:tr>
      <w:tr w:rsidR="00730873" w:rsidRPr="00284764" w:rsidTr="00C77F27">
        <w:tc>
          <w:tcPr>
            <w:tcW w:w="15134" w:type="dxa"/>
            <w:gridSpan w:val="3"/>
          </w:tcPr>
          <w:p w:rsidR="00730873" w:rsidRPr="00284764" w:rsidRDefault="00730873" w:rsidP="00CF5CCC">
            <w:pPr>
              <w:rPr>
                <w:color w:val="0D0D0D" w:themeColor="text1" w:themeTint="F2"/>
                <w:sz w:val="36"/>
                <w:szCs w:val="36"/>
              </w:rPr>
            </w:pPr>
          </w:p>
          <w:p w:rsidR="00A46EA4" w:rsidRPr="00284764" w:rsidRDefault="00A46EA4" w:rsidP="00CF5CCC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987D9A" w:rsidRPr="00284764" w:rsidRDefault="00987D9A" w:rsidP="00CF5CCC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284764">
              <w:rPr>
                <w:b/>
                <w:color w:val="0D0D0D" w:themeColor="text1" w:themeTint="F2"/>
                <w:sz w:val="36"/>
                <w:szCs w:val="36"/>
              </w:rPr>
              <w:t>ПРОФЕССИОНАЛЬНЫЕ НАВЫКИ И ЗНАНИЯ</w:t>
            </w:r>
          </w:p>
        </w:tc>
      </w:tr>
      <w:tr w:rsidR="00730873" w:rsidRPr="00284764" w:rsidTr="00C77F27">
        <w:trPr>
          <w:trHeight w:val="300"/>
        </w:trPr>
        <w:tc>
          <w:tcPr>
            <w:tcW w:w="15134" w:type="dxa"/>
            <w:gridSpan w:val="3"/>
          </w:tcPr>
          <w:tbl>
            <w:tblPr>
              <w:tblStyle w:val="a5"/>
              <w:tblW w:w="109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520"/>
              <w:gridCol w:w="1024"/>
              <w:gridCol w:w="7366"/>
            </w:tblGrid>
            <w:tr w:rsidR="00730873" w:rsidRPr="00284764" w:rsidTr="004462E9">
              <w:tc>
                <w:tcPr>
                  <w:tcW w:w="3544" w:type="dxa"/>
                  <w:gridSpan w:val="2"/>
                </w:tcPr>
                <w:p w:rsidR="00730873" w:rsidRPr="00284764" w:rsidRDefault="00730873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  <w:r w:rsidRPr="00284764">
                    <w:rPr>
                      <w:i/>
                      <w:sz w:val="36"/>
                      <w:szCs w:val="36"/>
                    </w:rPr>
                    <w:t>Владение ПК</w:t>
                  </w:r>
                  <w:r w:rsidRPr="00284764">
                    <w:rPr>
                      <w:sz w:val="36"/>
                      <w:szCs w:val="36"/>
                    </w:rPr>
                    <w:t xml:space="preserve">: </w:t>
                  </w:r>
                  <w:r w:rsidR="00C606F9" w:rsidRPr="00284764">
                    <w:rPr>
                      <w:sz w:val="36"/>
                      <w:szCs w:val="36"/>
                    </w:rPr>
                    <w:t xml:space="preserve"> </w:t>
                  </w:r>
                  <w:r w:rsidRPr="00284764">
                    <w:rPr>
                      <w:sz w:val="36"/>
                      <w:szCs w:val="36"/>
                    </w:rPr>
                    <w:t>программные продукты</w:t>
                  </w:r>
                </w:p>
              </w:tc>
              <w:tc>
                <w:tcPr>
                  <w:tcW w:w="7366" w:type="dxa"/>
                </w:tcPr>
                <w:p w:rsidR="00987D9A" w:rsidRPr="00284764" w:rsidRDefault="00987D9A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  <w:p w:rsidR="00730873" w:rsidRPr="00284764" w:rsidRDefault="00B55EA9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  <w:r w:rsidRPr="00284764">
                    <w:rPr>
                      <w:sz w:val="36"/>
                      <w:szCs w:val="36"/>
                    </w:rPr>
                    <w:t>Опытный пользователь, знание MS Office, работа с Интернетом</w:t>
                  </w:r>
                  <w:r w:rsidR="004462E9" w:rsidRPr="00284764">
                    <w:rPr>
                      <w:sz w:val="36"/>
                      <w:szCs w:val="36"/>
                    </w:rPr>
                    <w:t xml:space="preserve">,Да практически все </w:t>
                  </w:r>
                  <w:r w:rsidR="004462E9" w:rsidRPr="00284764">
                    <w:rPr>
                      <w:sz w:val="36"/>
                      <w:szCs w:val="36"/>
                    </w:rPr>
                    <w:lastRenderedPageBreak/>
                    <w:t xml:space="preserve">программы в том числе и Супер окна </w:t>
                  </w:r>
                  <w:r w:rsidR="00CF5CCC" w:rsidRPr="00284764">
                    <w:rPr>
                      <w:sz w:val="36"/>
                      <w:szCs w:val="36"/>
                    </w:rPr>
                    <w:t>(А также их наст</w:t>
                  </w:r>
                  <w:r w:rsidR="006246F7">
                    <w:rPr>
                      <w:sz w:val="36"/>
                      <w:szCs w:val="36"/>
                    </w:rPr>
                    <w:t>ро</w:t>
                  </w:r>
                  <w:r w:rsidR="00CF5CCC" w:rsidRPr="00284764">
                    <w:rPr>
                      <w:sz w:val="36"/>
                      <w:szCs w:val="36"/>
                    </w:rPr>
                    <w:t>йка)</w:t>
                  </w:r>
                </w:p>
                <w:p w:rsidR="00C606F9" w:rsidRPr="00284764" w:rsidRDefault="00C606F9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  <w:r w:rsidRPr="00284764">
                    <w:rPr>
                      <w:sz w:val="36"/>
                      <w:szCs w:val="36"/>
                    </w:rPr>
                    <w:t>Для увели</w:t>
                  </w:r>
                  <w:r w:rsidR="006246F7">
                    <w:rPr>
                      <w:sz w:val="36"/>
                      <w:szCs w:val="36"/>
                    </w:rPr>
                    <w:t xml:space="preserve">чение объема объема продаж пластиковых окон , а также оборудование для пластиковых окон был создан сайт </w:t>
                  </w:r>
                  <w:r w:rsidRPr="00284764">
                    <w:rPr>
                      <w:sz w:val="36"/>
                      <w:szCs w:val="36"/>
                    </w:rPr>
                    <w:t xml:space="preserve"> </w:t>
                  </w:r>
                </w:p>
                <w:p w:rsidR="00C606F9" w:rsidRPr="00EE47B1" w:rsidRDefault="00BE4D80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  <w:lang w:val="en-US"/>
                    </w:rPr>
                  </w:pPr>
                  <w:hyperlink r:id="rId9" w:history="1">
                    <w:r w:rsidR="00C606F9" w:rsidRPr="00284764">
                      <w:rPr>
                        <w:rStyle w:val="a3"/>
                        <w:sz w:val="36"/>
                        <w:szCs w:val="36"/>
                      </w:rPr>
                      <w:t>http://zavod-okna.ucoz.ru/</w:t>
                    </w:r>
                    <w:r w:rsidR="00C606F9" w:rsidRPr="00284764">
                      <w:rPr>
                        <w:rStyle w:val="a3"/>
                        <w:sz w:val="36"/>
                        <w:szCs w:val="36"/>
                        <w:vertAlign w:val="superscript"/>
                      </w:rPr>
                      <w:endnoteReference w:id="1"/>
                    </w:r>
                  </w:hyperlink>
                  <w:r w:rsidR="00EE47B1">
                    <w:rPr>
                      <w:lang w:val="en-US"/>
                    </w:rPr>
                    <w:t xml:space="preserve">  </w:t>
                  </w:r>
                </w:p>
              </w:tc>
            </w:tr>
            <w:tr w:rsidR="00987D9A" w:rsidRPr="00284764" w:rsidTr="004462E9">
              <w:tc>
                <w:tcPr>
                  <w:tcW w:w="3544" w:type="dxa"/>
                  <w:gridSpan w:val="2"/>
                </w:tcPr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987D9A" w:rsidRPr="00284764" w:rsidRDefault="00987D9A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  <w:r w:rsidRPr="00284764">
                    <w:rPr>
                      <w:i/>
                      <w:sz w:val="36"/>
                      <w:szCs w:val="36"/>
                    </w:rPr>
                    <w:t>Владение оргтехникой.</w:t>
                  </w: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7366" w:type="dxa"/>
                </w:tcPr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  <w:p w:rsidR="00987D9A" w:rsidRPr="00284764" w:rsidRDefault="00987D9A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  <w:r w:rsidRPr="00284764">
                    <w:rPr>
                      <w:sz w:val="36"/>
                      <w:szCs w:val="36"/>
                    </w:rPr>
                    <w:t>Факс, модем, сканер, копировальное оборудование, офисная АТС и т.д.</w:t>
                  </w:r>
                </w:p>
                <w:p w:rsidR="00F5484B" w:rsidRPr="00284764" w:rsidRDefault="00F5484B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  <w:p w:rsidR="00F5484B" w:rsidRPr="00284764" w:rsidRDefault="00F5484B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</w:tc>
            </w:tr>
            <w:tr w:rsidR="00987D9A" w:rsidRPr="00284764" w:rsidTr="004462E9">
              <w:tc>
                <w:tcPr>
                  <w:tcW w:w="3544" w:type="dxa"/>
                  <w:gridSpan w:val="2"/>
                </w:tcPr>
                <w:p w:rsidR="00987D9A" w:rsidRPr="00284764" w:rsidRDefault="00987D9A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  <w:r w:rsidRPr="00284764">
                    <w:rPr>
                      <w:i/>
                      <w:sz w:val="36"/>
                      <w:szCs w:val="36"/>
                    </w:rPr>
                    <w:t xml:space="preserve">Дополнительная                  </w:t>
                  </w: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  <w:r w:rsidRPr="00284764">
                    <w:rPr>
                      <w:i/>
                      <w:sz w:val="36"/>
                      <w:szCs w:val="36"/>
                    </w:rPr>
                    <w:t xml:space="preserve">информация </w:t>
                  </w: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7366" w:type="dxa"/>
                </w:tcPr>
                <w:p w:rsidR="00987D9A" w:rsidRPr="00284764" w:rsidRDefault="00987D9A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  <w:p w:rsidR="004462E9" w:rsidRPr="00284764" w:rsidRDefault="004462E9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  <w:r w:rsidRPr="00284764">
                    <w:rPr>
                      <w:sz w:val="36"/>
                      <w:szCs w:val="36"/>
                    </w:rPr>
                    <w:t xml:space="preserve">В 2009 году с (нуля) мною был создан цех по  производству пластиковых окон , в августе  2011г цех был продан  </w:t>
                  </w:r>
                </w:p>
              </w:tc>
            </w:tr>
            <w:tr w:rsidR="00730873" w:rsidRPr="00284764" w:rsidTr="004462E9">
              <w:tc>
                <w:tcPr>
                  <w:tcW w:w="3544" w:type="dxa"/>
                  <w:gridSpan w:val="2"/>
                </w:tcPr>
                <w:p w:rsidR="00730873" w:rsidRPr="00284764" w:rsidRDefault="00730873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7366" w:type="dxa"/>
                </w:tcPr>
                <w:p w:rsidR="00730873" w:rsidRPr="00284764" w:rsidRDefault="00730873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</w:tc>
            </w:tr>
            <w:tr w:rsidR="00A46EA4" w:rsidRPr="00284764" w:rsidTr="009F7FA6">
              <w:tc>
                <w:tcPr>
                  <w:tcW w:w="10910" w:type="dxa"/>
                  <w:gridSpan w:val="3"/>
                </w:tcPr>
                <w:p w:rsidR="00A46EA4" w:rsidRPr="00284764" w:rsidRDefault="00A46EA4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  <w:p w:rsidR="00A46EA4" w:rsidRPr="00284764" w:rsidRDefault="00A46EA4" w:rsidP="00CF5CC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36"/>
                      <w:szCs w:val="36"/>
                    </w:rPr>
                  </w:pPr>
                  <w:r w:rsidRPr="00284764">
                    <w:rPr>
                      <w:b/>
                      <w:sz w:val="36"/>
                      <w:szCs w:val="36"/>
                    </w:rPr>
                    <w:t>ДОПОЛНИТЕЛЬНЫЕ ДАННЫЕ</w:t>
                  </w:r>
                </w:p>
              </w:tc>
            </w:tr>
            <w:tr w:rsidR="00A46EA4" w:rsidRPr="00284764" w:rsidTr="00987D9A">
              <w:tc>
                <w:tcPr>
                  <w:tcW w:w="2520" w:type="dxa"/>
                </w:tcPr>
                <w:p w:rsidR="00A46EA4" w:rsidRPr="00284764" w:rsidRDefault="00A46EA4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  <w:r w:rsidRPr="00284764">
                    <w:rPr>
                      <w:i/>
                      <w:sz w:val="36"/>
                      <w:szCs w:val="36"/>
                    </w:rPr>
                    <w:lastRenderedPageBreak/>
                    <w:t>Наличие водительского удостоверения</w:t>
                  </w:r>
                </w:p>
              </w:tc>
              <w:tc>
                <w:tcPr>
                  <w:tcW w:w="8390" w:type="dxa"/>
                  <w:gridSpan w:val="2"/>
                </w:tcPr>
                <w:p w:rsidR="00A46EA4" w:rsidRPr="00284764" w:rsidRDefault="00836804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  <w:r w:rsidRPr="00284764">
                    <w:rPr>
                      <w:sz w:val="36"/>
                      <w:szCs w:val="36"/>
                    </w:rPr>
                    <w:t xml:space="preserve">           ( В  )               более 7 лет</w:t>
                  </w:r>
                </w:p>
              </w:tc>
            </w:tr>
            <w:tr w:rsidR="00A46EA4" w:rsidRPr="00284764" w:rsidTr="00987D9A">
              <w:tc>
                <w:tcPr>
                  <w:tcW w:w="2520" w:type="dxa"/>
                </w:tcPr>
                <w:p w:rsidR="00836804" w:rsidRPr="00284764" w:rsidRDefault="00836804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  <w:p w:rsidR="00A46EA4" w:rsidRPr="00284764" w:rsidRDefault="00A46EA4" w:rsidP="00CF5CCC">
                  <w:pPr>
                    <w:framePr w:hSpace="180" w:wrap="around" w:vAnchor="text" w:hAnchor="text" w:y="1"/>
                    <w:suppressOverlap/>
                    <w:rPr>
                      <w:i/>
                      <w:sz w:val="36"/>
                      <w:szCs w:val="36"/>
                    </w:rPr>
                  </w:pPr>
                </w:p>
              </w:tc>
              <w:tc>
                <w:tcPr>
                  <w:tcW w:w="8390" w:type="dxa"/>
                  <w:gridSpan w:val="2"/>
                </w:tcPr>
                <w:p w:rsidR="00A46EA4" w:rsidRPr="00284764" w:rsidRDefault="00A46EA4" w:rsidP="00CF5CCC">
                  <w:pPr>
                    <w:framePr w:hSpace="180" w:wrap="around" w:vAnchor="text" w:hAnchor="text" w:y="1"/>
                    <w:suppressOverlap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730873" w:rsidRPr="00284764" w:rsidRDefault="00730873" w:rsidP="00CF5CCC">
            <w:pPr>
              <w:rPr>
                <w:i/>
                <w:sz w:val="36"/>
                <w:szCs w:val="36"/>
              </w:rPr>
            </w:pPr>
          </w:p>
        </w:tc>
      </w:tr>
    </w:tbl>
    <w:p w:rsidR="00730873" w:rsidRPr="00284764" w:rsidRDefault="00730873" w:rsidP="00F5484B">
      <w:pPr>
        <w:rPr>
          <w:sz w:val="36"/>
          <w:szCs w:val="36"/>
          <w:lang w:val="en-US"/>
        </w:rPr>
      </w:pPr>
    </w:p>
    <w:sectPr w:rsidR="00730873" w:rsidRPr="00284764" w:rsidSect="00400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04" w:rsidRDefault="005A4604">
      <w:r>
        <w:separator/>
      </w:r>
    </w:p>
  </w:endnote>
  <w:endnote w:type="continuationSeparator" w:id="0">
    <w:p w:rsidR="005A4604" w:rsidRDefault="005A4604">
      <w:r>
        <w:continuationSeparator/>
      </w:r>
    </w:p>
  </w:endnote>
  <w:endnote w:id="1">
    <w:p w:rsidR="00C606F9" w:rsidRDefault="00A47A3F">
      <w:pPr>
        <w:pStyle w:val="a8"/>
      </w:pPr>
      <w:r>
        <w:t xml:space="preserve">Еще где то работал прорабом с годик прорабом потом начальником цеха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4B" w:rsidRDefault="00F548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4B" w:rsidRDefault="00F5484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4B" w:rsidRDefault="00F548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04" w:rsidRDefault="005A4604">
      <w:r>
        <w:separator/>
      </w:r>
    </w:p>
  </w:footnote>
  <w:footnote w:type="continuationSeparator" w:id="0">
    <w:p w:rsidR="005A4604" w:rsidRDefault="005A4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8D" w:rsidRDefault="00BE4D80" w:rsidP="006608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18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88D">
      <w:rPr>
        <w:rStyle w:val="a6"/>
        <w:noProof/>
      </w:rPr>
      <w:t>5</w:t>
    </w:r>
    <w:r>
      <w:rPr>
        <w:rStyle w:val="a6"/>
      </w:rPr>
      <w:fldChar w:fldCharType="end"/>
    </w:r>
  </w:p>
  <w:p w:rsidR="0019188D" w:rsidRDefault="0019188D" w:rsidP="005746A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8D" w:rsidRDefault="00BE4D80" w:rsidP="006608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18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7A3F">
      <w:rPr>
        <w:rStyle w:val="a6"/>
        <w:noProof/>
      </w:rPr>
      <w:t>2</w:t>
    </w:r>
    <w:r>
      <w:rPr>
        <w:rStyle w:val="a6"/>
      </w:rPr>
      <w:fldChar w:fldCharType="end"/>
    </w:r>
  </w:p>
  <w:p w:rsidR="0019188D" w:rsidRDefault="0019188D" w:rsidP="005746A8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4B" w:rsidRDefault="00F548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873"/>
    <w:rsid w:val="00004663"/>
    <w:rsid w:val="00005673"/>
    <w:rsid w:val="00013671"/>
    <w:rsid w:val="0002548E"/>
    <w:rsid w:val="00042124"/>
    <w:rsid w:val="00057EC0"/>
    <w:rsid w:val="0007346A"/>
    <w:rsid w:val="00075008"/>
    <w:rsid w:val="00091E5F"/>
    <w:rsid w:val="000A732B"/>
    <w:rsid w:val="000B0455"/>
    <w:rsid w:val="000B068B"/>
    <w:rsid w:val="000B11EA"/>
    <w:rsid w:val="000B6494"/>
    <w:rsid w:val="000E7E86"/>
    <w:rsid w:val="000F1EF3"/>
    <w:rsid w:val="000F24C6"/>
    <w:rsid w:val="000F42F9"/>
    <w:rsid w:val="00112D2C"/>
    <w:rsid w:val="001459F0"/>
    <w:rsid w:val="001711BF"/>
    <w:rsid w:val="00183A8C"/>
    <w:rsid w:val="00183FCD"/>
    <w:rsid w:val="00185361"/>
    <w:rsid w:val="0019188D"/>
    <w:rsid w:val="00192DF2"/>
    <w:rsid w:val="00196919"/>
    <w:rsid w:val="001A1F5A"/>
    <w:rsid w:val="001D6B6C"/>
    <w:rsid w:val="001D74F1"/>
    <w:rsid w:val="001E0603"/>
    <w:rsid w:val="001F7CED"/>
    <w:rsid w:val="00201C78"/>
    <w:rsid w:val="00211631"/>
    <w:rsid w:val="00224CB8"/>
    <w:rsid w:val="00230BD6"/>
    <w:rsid w:val="00231400"/>
    <w:rsid w:val="00284764"/>
    <w:rsid w:val="002C32BC"/>
    <w:rsid w:val="002E48A7"/>
    <w:rsid w:val="003008D4"/>
    <w:rsid w:val="00330E57"/>
    <w:rsid w:val="003454DD"/>
    <w:rsid w:val="003506B5"/>
    <w:rsid w:val="003547BC"/>
    <w:rsid w:val="00373FF0"/>
    <w:rsid w:val="00380DB0"/>
    <w:rsid w:val="003A0B1A"/>
    <w:rsid w:val="003A17E2"/>
    <w:rsid w:val="003A3CB7"/>
    <w:rsid w:val="003A5B08"/>
    <w:rsid w:val="003C3C14"/>
    <w:rsid w:val="003E5624"/>
    <w:rsid w:val="003F4EA9"/>
    <w:rsid w:val="00400C3B"/>
    <w:rsid w:val="00404F9B"/>
    <w:rsid w:val="00413DDD"/>
    <w:rsid w:val="0044144C"/>
    <w:rsid w:val="004416B5"/>
    <w:rsid w:val="004462E9"/>
    <w:rsid w:val="004511C5"/>
    <w:rsid w:val="004800B9"/>
    <w:rsid w:val="00483931"/>
    <w:rsid w:val="004858CA"/>
    <w:rsid w:val="00496F4E"/>
    <w:rsid w:val="004A5E7D"/>
    <w:rsid w:val="004D6AF9"/>
    <w:rsid w:val="004D6DE8"/>
    <w:rsid w:val="00520C79"/>
    <w:rsid w:val="00522956"/>
    <w:rsid w:val="00534B1E"/>
    <w:rsid w:val="00536BDE"/>
    <w:rsid w:val="0054126C"/>
    <w:rsid w:val="00552797"/>
    <w:rsid w:val="00556F78"/>
    <w:rsid w:val="00571254"/>
    <w:rsid w:val="005734EA"/>
    <w:rsid w:val="005746A8"/>
    <w:rsid w:val="00594B55"/>
    <w:rsid w:val="00596673"/>
    <w:rsid w:val="005A4604"/>
    <w:rsid w:val="005A4910"/>
    <w:rsid w:val="005A76DB"/>
    <w:rsid w:val="005B2082"/>
    <w:rsid w:val="005B26B8"/>
    <w:rsid w:val="005C4E2F"/>
    <w:rsid w:val="005D40C0"/>
    <w:rsid w:val="005F2A65"/>
    <w:rsid w:val="005F6E75"/>
    <w:rsid w:val="0060259C"/>
    <w:rsid w:val="00605125"/>
    <w:rsid w:val="006246F7"/>
    <w:rsid w:val="00624D33"/>
    <w:rsid w:val="006259E7"/>
    <w:rsid w:val="00632107"/>
    <w:rsid w:val="006430F1"/>
    <w:rsid w:val="00660882"/>
    <w:rsid w:val="00697645"/>
    <w:rsid w:val="006B08FD"/>
    <w:rsid w:val="006D01FF"/>
    <w:rsid w:val="006F65D9"/>
    <w:rsid w:val="00710459"/>
    <w:rsid w:val="00730873"/>
    <w:rsid w:val="007908F9"/>
    <w:rsid w:val="00792FF8"/>
    <w:rsid w:val="007E43CC"/>
    <w:rsid w:val="007F4F8B"/>
    <w:rsid w:val="008032EE"/>
    <w:rsid w:val="00813B3A"/>
    <w:rsid w:val="00836804"/>
    <w:rsid w:val="0086072E"/>
    <w:rsid w:val="008808BF"/>
    <w:rsid w:val="00890FA5"/>
    <w:rsid w:val="008A2BE0"/>
    <w:rsid w:val="008B5996"/>
    <w:rsid w:val="008C6C56"/>
    <w:rsid w:val="008D48FF"/>
    <w:rsid w:val="008D71D0"/>
    <w:rsid w:val="009075EF"/>
    <w:rsid w:val="00937E70"/>
    <w:rsid w:val="009452D9"/>
    <w:rsid w:val="0095648D"/>
    <w:rsid w:val="0095770F"/>
    <w:rsid w:val="00964CFA"/>
    <w:rsid w:val="00976D70"/>
    <w:rsid w:val="00987D9A"/>
    <w:rsid w:val="009A54E8"/>
    <w:rsid w:val="009A6841"/>
    <w:rsid w:val="009B25FB"/>
    <w:rsid w:val="009C059B"/>
    <w:rsid w:val="009E3A52"/>
    <w:rsid w:val="009E44A1"/>
    <w:rsid w:val="009F5171"/>
    <w:rsid w:val="009F7FA6"/>
    <w:rsid w:val="00A026FD"/>
    <w:rsid w:val="00A164EA"/>
    <w:rsid w:val="00A40B22"/>
    <w:rsid w:val="00A46EA4"/>
    <w:rsid w:val="00A47A3F"/>
    <w:rsid w:val="00A5217D"/>
    <w:rsid w:val="00A618DE"/>
    <w:rsid w:val="00A95175"/>
    <w:rsid w:val="00A95DE3"/>
    <w:rsid w:val="00AB1F9A"/>
    <w:rsid w:val="00AB6519"/>
    <w:rsid w:val="00AB65EA"/>
    <w:rsid w:val="00AD47B3"/>
    <w:rsid w:val="00B0575F"/>
    <w:rsid w:val="00B24558"/>
    <w:rsid w:val="00B35C3C"/>
    <w:rsid w:val="00B4796D"/>
    <w:rsid w:val="00B55EA9"/>
    <w:rsid w:val="00B846E7"/>
    <w:rsid w:val="00B922C8"/>
    <w:rsid w:val="00B946DF"/>
    <w:rsid w:val="00B94963"/>
    <w:rsid w:val="00BA7582"/>
    <w:rsid w:val="00BB04F9"/>
    <w:rsid w:val="00BD0C54"/>
    <w:rsid w:val="00BD6AA5"/>
    <w:rsid w:val="00BE4D80"/>
    <w:rsid w:val="00C04E01"/>
    <w:rsid w:val="00C20B51"/>
    <w:rsid w:val="00C40A8C"/>
    <w:rsid w:val="00C4646C"/>
    <w:rsid w:val="00C606F9"/>
    <w:rsid w:val="00C77F27"/>
    <w:rsid w:val="00CA6C3D"/>
    <w:rsid w:val="00CF5CCC"/>
    <w:rsid w:val="00D3484D"/>
    <w:rsid w:val="00D60EFD"/>
    <w:rsid w:val="00DD2FDB"/>
    <w:rsid w:val="00DE0497"/>
    <w:rsid w:val="00DE5A9E"/>
    <w:rsid w:val="00E03C24"/>
    <w:rsid w:val="00E15286"/>
    <w:rsid w:val="00E407DB"/>
    <w:rsid w:val="00E64CBD"/>
    <w:rsid w:val="00E67066"/>
    <w:rsid w:val="00E921FF"/>
    <w:rsid w:val="00E95397"/>
    <w:rsid w:val="00E97DC6"/>
    <w:rsid w:val="00EC44C7"/>
    <w:rsid w:val="00ED46F2"/>
    <w:rsid w:val="00EE10F5"/>
    <w:rsid w:val="00EE47B1"/>
    <w:rsid w:val="00EF47C8"/>
    <w:rsid w:val="00F212B9"/>
    <w:rsid w:val="00F2520F"/>
    <w:rsid w:val="00F31236"/>
    <w:rsid w:val="00F359EA"/>
    <w:rsid w:val="00F41F0B"/>
    <w:rsid w:val="00F4334D"/>
    <w:rsid w:val="00F46F82"/>
    <w:rsid w:val="00F5236E"/>
    <w:rsid w:val="00F5484B"/>
    <w:rsid w:val="00FB5A57"/>
    <w:rsid w:val="00FB5A7C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873"/>
  </w:style>
  <w:style w:type="paragraph" w:styleId="1">
    <w:name w:val="heading 1"/>
    <w:basedOn w:val="a"/>
    <w:next w:val="a"/>
    <w:link w:val="10"/>
    <w:qFormat/>
    <w:rsid w:val="002847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3087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qFormat/>
    <w:rsid w:val="0073087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873"/>
    <w:rPr>
      <w:color w:val="0000FF"/>
      <w:u w:val="single"/>
    </w:rPr>
  </w:style>
  <w:style w:type="paragraph" w:styleId="a4">
    <w:name w:val="header"/>
    <w:basedOn w:val="a"/>
    <w:rsid w:val="0073087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30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746A8"/>
  </w:style>
  <w:style w:type="paragraph" w:styleId="a7">
    <w:name w:val="Balloon Text"/>
    <w:basedOn w:val="a"/>
    <w:semiHidden/>
    <w:rsid w:val="00183A8C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C606F9"/>
  </w:style>
  <w:style w:type="character" w:customStyle="1" w:styleId="a9">
    <w:name w:val="Текст концевой сноски Знак"/>
    <w:basedOn w:val="a0"/>
    <w:link w:val="a8"/>
    <w:rsid w:val="00C606F9"/>
  </w:style>
  <w:style w:type="character" w:styleId="aa">
    <w:name w:val="endnote reference"/>
    <w:basedOn w:val="a0"/>
    <w:rsid w:val="00C606F9"/>
    <w:rPr>
      <w:vertAlign w:val="superscript"/>
    </w:rPr>
  </w:style>
  <w:style w:type="character" w:styleId="ab">
    <w:name w:val="FollowedHyperlink"/>
    <w:basedOn w:val="a0"/>
    <w:rsid w:val="004462E9"/>
    <w:rPr>
      <w:color w:val="800080" w:themeColor="followedHyperlink"/>
      <w:u w:val="single"/>
    </w:rPr>
  </w:style>
  <w:style w:type="character" w:styleId="ac">
    <w:name w:val="Emphasis"/>
    <w:basedOn w:val="a0"/>
    <w:qFormat/>
    <w:rsid w:val="001E0603"/>
    <w:rPr>
      <w:i/>
      <w:iCs/>
    </w:rPr>
  </w:style>
  <w:style w:type="paragraph" w:styleId="ad">
    <w:name w:val="footer"/>
    <w:basedOn w:val="a"/>
    <w:link w:val="ae"/>
    <w:rsid w:val="00400C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00C3B"/>
  </w:style>
  <w:style w:type="table" w:styleId="11">
    <w:name w:val="Table Subtle 1"/>
    <w:basedOn w:val="a1"/>
    <w:rsid w:val="00C464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284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2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51639@ngs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vod-okna.ucoz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5A09-3A70-4E72-AAD2-DB3B86D2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Персонал-Сервис</vt:lpstr>
    </vt:vector>
  </TitlesOfParts>
  <Company>Персонал-Сервис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Персонал-Сервис</dc:title>
  <dc:subject>Резюме</dc:subject>
  <dc:creator>1</dc:creator>
  <cp:keywords>Поиск и подбор персонала</cp:keywords>
  <dc:description>personalservis.ru</dc:description>
  <cp:lastModifiedBy>Admin</cp:lastModifiedBy>
  <cp:revision>29</cp:revision>
  <cp:lastPrinted>2009-03-18T12:18:00Z</cp:lastPrinted>
  <dcterms:created xsi:type="dcterms:W3CDTF">2011-07-23T07:06:00Z</dcterms:created>
  <dcterms:modified xsi:type="dcterms:W3CDTF">2011-11-10T19:21:00Z</dcterms:modified>
  <cp:category>Рекрутинговое Агенство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ЕРСОНАЛ-СЕРВИС">
    <vt:lpwstr>357500,Ставропольский край, г. Пятигорск, </vt:lpwstr>
  </property>
</Properties>
</file>